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B393" w14:textId="00F72BF6" w:rsidR="007D7DDB" w:rsidRPr="002868BA" w:rsidRDefault="007D7DDB" w:rsidP="007D7DDB">
      <w:pPr>
        <w:pStyle w:val="Title"/>
        <w:jc w:val="center"/>
        <w:rPr>
          <w:rFonts w:eastAsia="Calibri" w:cstheme="majorHAnsi"/>
          <w:b/>
          <w:bCs/>
          <w:sz w:val="36"/>
          <w:szCs w:val="36"/>
          <w:lang w:val="en-AU"/>
        </w:rPr>
      </w:pPr>
      <w:r w:rsidRPr="002868BA">
        <w:rPr>
          <w:rFonts w:eastAsia="Calibri" w:cstheme="majorHAnsi"/>
          <w:b/>
          <w:bCs/>
          <w:sz w:val="36"/>
          <w:szCs w:val="36"/>
          <w:lang w:val="en-AU"/>
        </w:rPr>
        <w:t>Third Party</w:t>
      </w:r>
      <w:r>
        <w:rPr>
          <w:rFonts w:eastAsia="Calibri" w:cstheme="majorHAnsi"/>
          <w:b/>
          <w:bCs/>
          <w:sz w:val="36"/>
          <w:szCs w:val="36"/>
          <w:lang w:val="en-AU"/>
        </w:rPr>
        <w:t xml:space="preserve"> Provider</w:t>
      </w:r>
      <w:r w:rsidRPr="002868BA">
        <w:rPr>
          <w:rFonts w:eastAsia="Calibri" w:cstheme="majorHAnsi"/>
          <w:b/>
          <w:bCs/>
          <w:sz w:val="36"/>
          <w:szCs w:val="36"/>
          <w:lang w:val="en-AU"/>
        </w:rPr>
        <w:t xml:space="preserve"> Panel</w:t>
      </w:r>
      <w:r>
        <w:rPr>
          <w:rFonts w:eastAsia="Calibri" w:cstheme="majorHAnsi"/>
          <w:b/>
          <w:bCs/>
          <w:sz w:val="36"/>
          <w:szCs w:val="36"/>
          <w:lang w:val="en-AU"/>
        </w:rPr>
        <w:t xml:space="preserve"> (Legal) Application Form</w:t>
      </w:r>
    </w:p>
    <w:p w14:paraId="674DE611" w14:textId="77777777" w:rsidR="007D7DDB" w:rsidRDefault="007D7DDB" w:rsidP="007D7DDB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pict w14:anchorId="6245F79A">
          <v:rect id="_x0000_i1025" style="width:0;height:1.5pt" o:hralign="center" o:hrstd="t" o:hr="t" fillcolor="#a0a0a0" stroked="f"/>
        </w:pict>
      </w:r>
    </w:p>
    <w:p w14:paraId="328007F2" w14:textId="77777777" w:rsidR="007D7DDB" w:rsidRDefault="007D7DDB" w:rsidP="007D7DDB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This application form should be used by lawyers (solicitors and barristers) who wish to be accredited and appointed to FNLRS’ </w:t>
      </w:r>
      <w:proofErr w:type="gramStart"/>
      <w:r>
        <w:rPr>
          <w:rFonts w:eastAsia="Calibri" w:cstheme="minorHAnsi"/>
          <w:bCs/>
          <w:sz w:val="22"/>
          <w:szCs w:val="22"/>
        </w:rPr>
        <w:t>Third Party</w:t>
      </w:r>
      <w:proofErr w:type="gramEnd"/>
      <w:r>
        <w:rPr>
          <w:rFonts w:eastAsia="Calibri" w:cstheme="minorHAnsi"/>
          <w:bCs/>
          <w:sz w:val="22"/>
          <w:szCs w:val="22"/>
        </w:rPr>
        <w:t xml:space="preserve"> Provider Panel (Legal). </w:t>
      </w:r>
    </w:p>
    <w:p w14:paraId="74BDACB9" w14:textId="77777777" w:rsidR="007D7DDB" w:rsidRDefault="007D7DDB" w:rsidP="007D7DDB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The purpose of the Panel is to provide high quality legal services to Victorian Traditional Owners in relation to:</w:t>
      </w:r>
    </w:p>
    <w:p w14:paraId="2B981EEF" w14:textId="77777777" w:rsidR="007D7DDB" w:rsidRPr="0013042C" w:rsidRDefault="007D7DDB" w:rsidP="007D7DDB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3042C">
        <w:rPr>
          <w:rFonts w:asciiTheme="minorHAnsi" w:hAnsiTheme="minorHAnsi" w:cstheme="minorHAnsi"/>
          <w:sz w:val="22"/>
          <w:szCs w:val="22"/>
        </w:rPr>
        <w:t>Native title claims and native title outcomes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3042C">
        <w:rPr>
          <w:rFonts w:asciiTheme="minorHAnsi" w:hAnsiTheme="minorHAnsi" w:cstheme="minorHAnsi"/>
          <w:sz w:val="22"/>
          <w:szCs w:val="22"/>
        </w:rPr>
        <w:t xml:space="preserve"> including those under the Native Title Act and the Victorian Traditional Owner Settlement Act; and</w:t>
      </w:r>
    </w:p>
    <w:p w14:paraId="05E775B1" w14:textId="77777777" w:rsidR="007D7DDB" w:rsidRPr="0013042C" w:rsidRDefault="007D7DDB" w:rsidP="007D7DDB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3042C">
        <w:rPr>
          <w:rFonts w:asciiTheme="minorHAnsi" w:hAnsiTheme="minorHAnsi" w:cstheme="minorHAnsi"/>
          <w:sz w:val="22"/>
          <w:szCs w:val="22"/>
        </w:rPr>
        <w:t xml:space="preserve">Dispute resolution within and between Traditional Owner groups.   </w:t>
      </w:r>
    </w:p>
    <w:p w14:paraId="1B9AC9FD" w14:textId="77777777" w:rsidR="007D7DDB" w:rsidRPr="0006130C" w:rsidRDefault="007D7DDB" w:rsidP="007D7DDB">
      <w:pPr>
        <w:spacing w:after="160" w:line="259" w:lineRule="auto"/>
        <w:rPr>
          <w:rFonts w:cstheme="minorHAnsi"/>
          <w:i/>
          <w:iCs/>
          <w:sz w:val="22"/>
          <w:szCs w:val="22"/>
        </w:rPr>
      </w:pPr>
      <w:r w:rsidRPr="0013042C">
        <w:rPr>
          <w:rFonts w:cstheme="minorHAnsi"/>
          <w:sz w:val="22"/>
          <w:szCs w:val="22"/>
        </w:rPr>
        <w:t xml:space="preserve">Lawyers appointed to the </w:t>
      </w:r>
      <w:r>
        <w:rPr>
          <w:rFonts w:cstheme="minorHAnsi"/>
          <w:sz w:val="22"/>
          <w:szCs w:val="22"/>
        </w:rPr>
        <w:t>Panel</w:t>
      </w:r>
      <w:r w:rsidRPr="0013042C">
        <w:rPr>
          <w:rFonts w:cstheme="minorHAnsi"/>
          <w:sz w:val="22"/>
          <w:szCs w:val="22"/>
        </w:rPr>
        <w:t xml:space="preserve"> will be eligible for funding on a </w:t>
      </w:r>
      <w:proofErr w:type="gramStart"/>
      <w:r w:rsidRPr="0013042C">
        <w:rPr>
          <w:rFonts w:cstheme="minorHAnsi"/>
          <w:sz w:val="22"/>
          <w:szCs w:val="22"/>
        </w:rPr>
        <w:t>third party</w:t>
      </w:r>
      <w:proofErr w:type="gramEnd"/>
      <w:r w:rsidRPr="0013042C">
        <w:rPr>
          <w:rFonts w:cstheme="minorHAnsi"/>
          <w:sz w:val="22"/>
          <w:szCs w:val="22"/>
        </w:rPr>
        <w:t xml:space="preserve"> basis to provide support to Victorian Traditional Owner groups subject to satisfaction of FNLRS’ </w:t>
      </w:r>
      <w:r w:rsidRPr="0013042C">
        <w:rPr>
          <w:rFonts w:cstheme="minorHAnsi"/>
          <w:i/>
          <w:iCs/>
          <w:sz w:val="22"/>
          <w:szCs w:val="22"/>
        </w:rPr>
        <w:t>Guidelines for Assistance to Native Title Groups</w:t>
      </w:r>
      <w:r w:rsidRPr="0013042C">
        <w:rPr>
          <w:rFonts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D7DDB" w14:paraId="6D8515EC" w14:textId="77777777" w:rsidTr="00097C2A">
        <w:tc>
          <w:tcPr>
            <w:tcW w:w="9016" w:type="dxa"/>
            <w:gridSpan w:val="2"/>
            <w:shd w:val="clear" w:color="auto" w:fill="EA7500"/>
          </w:tcPr>
          <w:p w14:paraId="1C43BBB7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</w:rPr>
            </w:pPr>
            <w:r w:rsidRPr="007B1FD7">
              <w:rPr>
                <w:rFonts w:eastAsia="Calibri" w:cstheme="minorHAnsi"/>
                <w:b/>
              </w:rPr>
              <w:t>Contact details</w:t>
            </w:r>
          </w:p>
        </w:tc>
      </w:tr>
      <w:tr w:rsidR="007D7DDB" w14:paraId="7020F11C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25A6F2A6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Title</w:t>
            </w:r>
          </w:p>
        </w:tc>
        <w:tc>
          <w:tcPr>
            <w:tcW w:w="6753" w:type="dxa"/>
          </w:tcPr>
          <w:p w14:paraId="10B7A426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386F13C7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3ACEBEED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Full name</w:t>
            </w:r>
          </w:p>
        </w:tc>
        <w:tc>
          <w:tcPr>
            <w:tcW w:w="6753" w:type="dxa"/>
          </w:tcPr>
          <w:p w14:paraId="287F5866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6AC8E6CF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8568127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Preferred name</w:t>
            </w:r>
          </w:p>
        </w:tc>
        <w:tc>
          <w:tcPr>
            <w:tcW w:w="6753" w:type="dxa"/>
          </w:tcPr>
          <w:p w14:paraId="49A57010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3CCC69F0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384B7A9A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Preferred gender pronouns</w:t>
            </w:r>
          </w:p>
        </w:tc>
        <w:tc>
          <w:tcPr>
            <w:tcW w:w="6753" w:type="dxa"/>
          </w:tcPr>
          <w:p w14:paraId="42AB32E6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365C8D54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0908E180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Practice name</w:t>
            </w:r>
          </w:p>
        </w:tc>
        <w:tc>
          <w:tcPr>
            <w:tcW w:w="6753" w:type="dxa"/>
          </w:tcPr>
          <w:p w14:paraId="34BF9FA7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51A3411F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7A6AA2F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Practice postal address</w:t>
            </w:r>
          </w:p>
        </w:tc>
        <w:tc>
          <w:tcPr>
            <w:tcW w:w="6753" w:type="dxa"/>
          </w:tcPr>
          <w:p w14:paraId="6FDB784E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7A44725E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7F06149B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Work landline</w:t>
            </w:r>
          </w:p>
        </w:tc>
        <w:tc>
          <w:tcPr>
            <w:tcW w:w="6753" w:type="dxa"/>
          </w:tcPr>
          <w:p w14:paraId="2751700D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64FF4E93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2EE48393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Work mobile</w:t>
            </w:r>
          </w:p>
        </w:tc>
        <w:tc>
          <w:tcPr>
            <w:tcW w:w="6753" w:type="dxa"/>
          </w:tcPr>
          <w:p w14:paraId="0F9868F6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62C3CC0A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317659DC" w14:textId="77777777" w:rsidR="007D7DDB" w:rsidRPr="007B1FD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Work email</w:t>
            </w:r>
          </w:p>
        </w:tc>
        <w:tc>
          <w:tcPr>
            <w:tcW w:w="6753" w:type="dxa"/>
          </w:tcPr>
          <w:p w14:paraId="24621B73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5F1606CA" w14:textId="77777777" w:rsidTr="00097C2A">
        <w:tc>
          <w:tcPr>
            <w:tcW w:w="9016" w:type="dxa"/>
            <w:gridSpan w:val="2"/>
            <w:shd w:val="clear" w:color="auto" w:fill="EA7500"/>
          </w:tcPr>
          <w:p w14:paraId="0C777D7E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/>
              </w:rPr>
            </w:pPr>
            <w:r w:rsidRPr="005F7C11">
              <w:rPr>
                <w:rFonts w:eastAsia="Calibri" w:cstheme="minorHAnsi"/>
                <w:b/>
              </w:rPr>
              <w:t>Experience</w:t>
            </w:r>
            <w:r>
              <w:rPr>
                <w:rFonts w:eastAsia="Calibri" w:cstheme="minorHAnsi"/>
                <w:b/>
              </w:rPr>
              <w:t xml:space="preserve"> and expertise</w:t>
            </w:r>
          </w:p>
        </w:tc>
      </w:tr>
      <w:tr w:rsidR="007D7DDB" w14:paraId="66F8EA0A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6B0F602D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>Admission year</w:t>
            </w:r>
          </w:p>
        </w:tc>
        <w:tc>
          <w:tcPr>
            <w:tcW w:w="6753" w:type="dxa"/>
          </w:tcPr>
          <w:p w14:paraId="47E994A9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3D56BE62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763768E2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>Admission state/territory</w:t>
            </w:r>
          </w:p>
        </w:tc>
        <w:tc>
          <w:tcPr>
            <w:tcW w:w="6753" w:type="dxa"/>
          </w:tcPr>
          <w:p w14:paraId="46BF8B7B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12078714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43D28121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>Experience in prosecuting native title claims</w:t>
            </w:r>
          </w:p>
        </w:tc>
        <w:tc>
          <w:tcPr>
            <w:tcW w:w="6753" w:type="dxa"/>
          </w:tcPr>
          <w:p w14:paraId="7DB0AC6C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>(Please summarise your relevant experience</w:t>
            </w:r>
            <w:r>
              <w:rPr>
                <w:rFonts w:eastAsia="Calibri" w:cstheme="minorHAnsi"/>
                <w:bCs/>
                <w:sz w:val="18"/>
                <w:szCs w:val="18"/>
              </w:rPr>
              <w:t>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7DD3987A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398D7A3B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0396F14B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50B38524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7D7DDB" w14:paraId="293ECBC2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45D5CB4E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lastRenderedPageBreak/>
              <w:t>Experience in negotiating native title outcomes</w:t>
            </w:r>
          </w:p>
        </w:tc>
        <w:tc>
          <w:tcPr>
            <w:tcW w:w="6753" w:type="dxa"/>
          </w:tcPr>
          <w:p w14:paraId="35E53C4A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>(Please summarise your relevant experience</w:t>
            </w:r>
            <w:r>
              <w:rPr>
                <w:rFonts w:eastAsia="Calibri" w:cstheme="minorHAnsi"/>
                <w:bCs/>
                <w:sz w:val="18"/>
                <w:szCs w:val="18"/>
              </w:rPr>
              <w:t>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3646AB44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50251503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39A3EE9B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610573F8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14E3022B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691BA312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>Experience working with Traditional Owners</w:t>
            </w:r>
          </w:p>
        </w:tc>
        <w:tc>
          <w:tcPr>
            <w:tcW w:w="6753" w:type="dxa"/>
          </w:tcPr>
          <w:p w14:paraId="644BE252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>(Please summarise your relevant experience</w:t>
            </w:r>
            <w:r>
              <w:rPr>
                <w:rFonts w:eastAsia="Calibri" w:cstheme="minorHAnsi"/>
                <w:bCs/>
                <w:sz w:val="18"/>
                <w:szCs w:val="18"/>
              </w:rPr>
              <w:t>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4E365C7F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168765E1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635C383C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63E64B48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64927D56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63D6EC82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>Expertise in mediation and dispute resolution</w:t>
            </w:r>
          </w:p>
        </w:tc>
        <w:tc>
          <w:tcPr>
            <w:tcW w:w="6753" w:type="dxa"/>
          </w:tcPr>
          <w:p w14:paraId="473C1C9B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summarise your relevant </w:t>
            </w:r>
            <w:r>
              <w:rPr>
                <w:rFonts w:eastAsia="Calibri" w:cstheme="minorHAnsi"/>
                <w:bCs/>
                <w:sz w:val="18"/>
                <w:szCs w:val="18"/>
              </w:rPr>
              <w:t>expertise.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682236EE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03A23363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009A182A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329DA367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044CF1DB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62DF2631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Demonstrated commitment to healing informed practice</w:t>
            </w:r>
          </w:p>
        </w:tc>
        <w:tc>
          <w:tcPr>
            <w:tcW w:w="6753" w:type="dxa"/>
          </w:tcPr>
          <w:p w14:paraId="25C91525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summarise your </w:t>
            </w:r>
            <w:r>
              <w:rPr>
                <w:rFonts w:eastAsia="Calibri" w:cstheme="minorHAnsi"/>
                <w:bCs/>
                <w:sz w:val="18"/>
                <w:szCs w:val="18"/>
              </w:rPr>
              <w:t>approach.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2E3D0323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75AE0F42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318C4400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6D197290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60D0CED8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6E715A2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>Other relevant information</w:t>
            </w:r>
          </w:p>
        </w:tc>
        <w:tc>
          <w:tcPr>
            <w:tcW w:w="6753" w:type="dxa"/>
          </w:tcPr>
          <w:p w14:paraId="3A35AEBC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</w:t>
            </w:r>
            <w:r>
              <w:rPr>
                <w:rFonts w:eastAsia="Calibri" w:cstheme="minorHAnsi"/>
                <w:bCs/>
                <w:sz w:val="18"/>
                <w:szCs w:val="18"/>
              </w:rPr>
              <w:t>provide any other relevant information in support of your application.)</w:t>
            </w:r>
          </w:p>
          <w:p w14:paraId="387D35B1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3681A782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270408C2" w14:textId="77777777" w:rsidR="007D7DDB" w:rsidRPr="005F7C11" w:rsidRDefault="007D7DDB" w:rsidP="00097C2A">
            <w:pPr>
              <w:spacing w:after="160" w:line="276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11E5DB75" w14:textId="77777777" w:rsidTr="00097C2A">
        <w:tc>
          <w:tcPr>
            <w:tcW w:w="9016" w:type="dxa"/>
            <w:gridSpan w:val="2"/>
            <w:shd w:val="clear" w:color="auto" w:fill="EA7500"/>
          </w:tcPr>
          <w:p w14:paraId="459C228A" w14:textId="77777777" w:rsidR="007D7DDB" w:rsidRPr="00F82FDD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F82FDD">
              <w:rPr>
                <w:rFonts w:eastAsia="Calibri" w:cstheme="minorHAnsi"/>
                <w:b/>
                <w:sz w:val="18"/>
                <w:szCs w:val="18"/>
              </w:rPr>
              <w:t>Practice information</w:t>
            </w:r>
          </w:p>
        </w:tc>
      </w:tr>
      <w:tr w:rsidR="007D7DDB" w14:paraId="0DE3C8E2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3A20CA62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lastRenderedPageBreak/>
              <w:t>Fee structure</w:t>
            </w:r>
          </w:p>
        </w:tc>
        <w:tc>
          <w:tcPr>
            <w:tcW w:w="6753" w:type="dxa"/>
          </w:tcPr>
          <w:p w14:paraId="1700D1E5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</w:t>
            </w:r>
            <w:r>
              <w:rPr>
                <w:rFonts w:eastAsia="Calibri" w:cstheme="minorHAnsi"/>
                <w:bCs/>
                <w:sz w:val="18"/>
                <w:szCs w:val="18"/>
              </w:rPr>
              <w:t>describe your fee structure.)</w:t>
            </w:r>
          </w:p>
          <w:p w14:paraId="1580EBD3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1DB3C9AD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769E47A9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Insurances</w:t>
            </w:r>
          </w:p>
        </w:tc>
        <w:tc>
          <w:tcPr>
            <w:tcW w:w="6753" w:type="dxa"/>
          </w:tcPr>
          <w:p w14:paraId="31301C20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I confirm that I hold all relevant professional insurances </w:t>
            </w:r>
            <w:sdt>
              <w:sdtPr>
                <w:rPr>
                  <w:rFonts w:eastAsia="Calibri" w:cstheme="minorHAnsi"/>
                  <w:bCs/>
                  <w:sz w:val="18"/>
                  <w:szCs w:val="18"/>
                </w:rPr>
                <w:id w:val="-10295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D7DDB" w14:paraId="4869B5D6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54CA15B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Policies and procedures</w:t>
            </w:r>
          </w:p>
        </w:tc>
        <w:tc>
          <w:tcPr>
            <w:tcW w:w="6753" w:type="dxa"/>
          </w:tcPr>
          <w:p w14:paraId="37D6D9AE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I confirm that my practice has in place appropriate policies and procedures, including for the management of any conflicts of interest and the management of personal and sensitive information </w:t>
            </w:r>
            <w:sdt>
              <w:sdtPr>
                <w:rPr>
                  <w:rFonts w:eastAsia="Calibri" w:cstheme="minorHAnsi"/>
                  <w:bCs/>
                  <w:sz w:val="18"/>
                  <w:szCs w:val="18"/>
                </w:rPr>
                <w:id w:val="842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D7DDB" w14:paraId="16FF15E8" w14:textId="77777777" w:rsidTr="00097C2A">
        <w:tc>
          <w:tcPr>
            <w:tcW w:w="9016" w:type="dxa"/>
            <w:gridSpan w:val="2"/>
            <w:shd w:val="clear" w:color="auto" w:fill="EA7500"/>
          </w:tcPr>
          <w:p w14:paraId="1A71B37A" w14:textId="77777777" w:rsidR="007D7DDB" w:rsidRPr="00E862C7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Third party payee arrangement confirmation</w:t>
            </w:r>
          </w:p>
        </w:tc>
      </w:tr>
      <w:tr w:rsidR="007D7DDB" w14:paraId="2A7F8D4B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52F81CCD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Third party payee arrangement</w:t>
            </w:r>
          </w:p>
        </w:tc>
        <w:tc>
          <w:tcPr>
            <w:tcW w:w="6753" w:type="dxa"/>
          </w:tcPr>
          <w:p w14:paraId="1375D52B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I agree to enter into a </w:t>
            </w:r>
            <w:proofErr w:type="gramStart"/>
            <w:r>
              <w:rPr>
                <w:rFonts w:eastAsia="Calibri" w:cstheme="minorHAnsi"/>
                <w:bCs/>
                <w:sz w:val="18"/>
                <w:szCs w:val="18"/>
              </w:rPr>
              <w:t>third party</w:t>
            </w:r>
            <w:proofErr w:type="gramEnd"/>
            <w:r>
              <w:rPr>
                <w:rFonts w:eastAsia="Calibri" w:cstheme="minorHAnsi"/>
                <w:bCs/>
                <w:sz w:val="18"/>
                <w:szCs w:val="18"/>
              </w:rPr>
              <w:t xml:space="preserve"> payee arrangement </w:t>
            </w:r>
            <w:sdt>
              <w:sdtPr>
                <w:rPr>
                  <w:rFonts w:eastAsia="Calibri" w:cstheme="minorHAnsi"/>
                  <w:bCs/>
                  <w:sz w:val="18"/>
                  <w:szCs w:val="18"/>
                </w:rPr>
                <w:id w:val="7215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D7DDB" w14:paraId="3E040102" w14:textId="77777777" w:rsidTr="00097C2A">
        <w:tc>
          <w:tcPr>
            <w:tcW w:w="9016" w:type="dxa"/>
            <w:gridSpan w:val="2"/>
            <w:shd w:val="clear" w:color="auto" w:fill="EA7500"/>
          </w:tcPr>
          <w:p w14:paraId="7A5C3256" w14:textId="77777777" w:rsidR="007D7DDB" w:rsidRPr="00C14567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Referees </w:t>
            </w:r>
            <w:r>
              <w:rPr>
                <w:rFonts w:eastAsia="Calibri" w:cstheme="minorHAnsi"/>
                <w:bCs/>
                <w:sz w:val="18"/>
                <w:szCs w:val="18"/>
              </w:rPr>
              <w:t>(please provide contact details of two professional referees)</w:t>
            </w:r>
          </w:p>
        </w:tc>
      </w:tr>
      <w:tr w:rsidR="007D7DDB" w14:paraId="314CCFB8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3AA775A1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Referee 1</w:t>
            </w:r>
          </w:p>
        </w:tc>
        <w:tc>
          <w:tcPr>
            <w:tcW w:w="6753" w:type="dxa"/>
          </w:tcPr>
          <w:p w14:paraId="45587B67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6E82F70E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5A0273C0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6AC99497" w14:textId="77777777" w:rsidR="007D7DDB" w:rsidRPr="00502ED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Referee 2</w:t>
            </w:r>
          </w:p>
        </w:tc>
        <w:tc>
          <w:tcPr>
            <w:tcW w:w="6753" w:type="dxa"/>
          </w:tcPr>
          <w:p w14:paraId="52566163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56E2E89B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6EB54044" w14:textId="77777777" w:rsidTr="00097C2A">
        <w:tc>
          <w:tcPr>
            <w:tcW w:w="9016" w:type="dxa"/>
            <w:gridSpan w:val="2"/>
            <w:shd w:val="clear" w:color="auto" w:fill="EA7500"/>
          </w:tcPr>
          <w:p w14:paraId="2B1F66BE" w14:textId="77777777" w:rsidR="007D7DDB" w:rsidRPr="00B11ACC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B11ACC">
              <w:rPr>
                <w:rFonts w:eastAsia="Calibri" w:cstheme="minorHAnsi"/>
                <w:b/>
                <w:sz w:val="18"/>
                <w:szCs w:val="18"/>
              </w:rPr>
              <w:t>Declaration and signature</w:t>
            </w:r>
          </w:p>
        </w:tc>
      </w:tr>
      <w:tr w:rsidR="007D7DDB" w14:paraId="4AE25F95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3A6F6837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Declaration</w:t>
            </w:r>
          </w:p>
        </w:tc>
        <w:tc>
          <w:tcPr>
            <w:tcW w:w="6753" w:type="dxa"/>
          </w:tcPr>
          <w:p w14:paraId="5EFDD507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I declare that the information I have provided in this application is true and accurate </w:t>
            </w:r>
            <w:sdt>
              <w:sdtPr>
                <w:rPr>
                  <w:rFonts w:eastAsia="Calibri" w:cstheme="minorHAnsi"/>
                  <w:bCs/>
                  <w:sz w:val="18"/>
                  <w:szCs w:val="18"/>
                </w:rPr>
                <w:id w:val="-4214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D7DDB" w14:paraId="77F8BFF7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6979C280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6753" w:type="dxa"/>
          </w:tcPr>
          <w:p w14:paraId="7F278D80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2B6C6202" w14:textId="77777777" w:rsidR="007D7DDB" w:rsidRPr="005F7C11" w:rsidRDefault="007D7DDB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7D7DDB" w14:paraId="6DA0848D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CE94D62" w14:textId="77777777" w:rsidR="007D7DDB" w:rsidRDefault="007D7DDB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eastAsia="Calibri" w:cstheme="minorHAnsi"/>
              <w:bCs/>
              <w:sz w:val="18"/>
              <w:szCs w:val="18"/>
            </w:rPr>
            <w:id w:val="-681444407"/>
            <w:placeholder>
              <w:docPart w:val="063D447ACF92450C8C8EEA31F7B53D0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753" w:type="dxa"/>
              </w:tcPr>
              <w:p w14:paraId="3D4A7CBF" w14:textId="77777777" w:rsidR="007D7DDB" w:rsidRPr="00B11ACC" w:rsidRDefault="007D7DDB" w:rsidP="00097C2A">
                <w:pPr>
                  <w:spacing w:after="160" w:line="276" w:lineRule="auto"/>
                  <w:rPr>
                    <w:rFonts w:eastAsia="Calibri" w:cstheme="minorHAnsi"/>
                    <w:bCs/>
                    <w:sz w:val="18"/>
                    <w:szCs w:val="18"/>
                  </w:rPr>
                </w:pPr>
                <w:r w:rsidRPr="00B11ACC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4209F4E8" w14:textId="77777777" w:rsidR="007D7DDB" w:rsidRDefault="007D7DDB" w:rsidP="007D7DDB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</w:p>
    <w:p w14:paraId="1305407A" w14:textId="77777777" w:rsidR="007D7DDB" w:rsidRDefault="007D7DDB" w:rsidP="007D7DDB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Please email the completed application form to Shenali De Silva at </w:t>
      </w:r>
      <w:hyperlink r:id="rId7" w:history="1">
        <w:r w:rsidRPr="00B61124">
          <w:rPr>
            <w:rStyle w:val="Hyperlink"/>
            <w:rFonts w:eastAsia="Calibri" w:cstheme="minorHAnsi"/>
            <w:bCs/>
            <w:sz w:val="22"/>
            <w:szCs w:val="22"/>
          </w:rPr>
          <w:t>shenali.desilva@fnlrs.com.au</w:t>
        </w:r>
      </w:hyperlink>
      <w:r>
        <w:rPr>
          <w:rFonts w:eastAsia="Calibri" w:cstheme="minorHAnsi"/>
          <w:bCs/>
          <w:sz w:val="22"/>
          <w:szCs w:val="22"/>
        </w:rPr>
        <w:t xml:space="preserve"> </w:t>
      </w:r>
    </w:p>
    <w:p w14:paraId="4B8733C7" w14:textId="77777777" w:rsidR="007D7DDB" w:rsidRDefault="007D7DDB" w:rsidP="007D7DDB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FNLRS may contact you for further information regarding your application.</w:t>
      </w:r>
    </w:p>
    <w:p w14:paraId="1CDA409F" w14:textId="77777777" w:rsidR="007D7DDB" w:rsidRPr="003A02EE" w:rsidRDefault="007D7DDB" w:rsidP="007D7DDB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Applications will be assessed by a FNLRS Board sub-committee. Successful applicants will be notified by email.</w:t>
      </w:r>
    </w:p>
    <w:p w14:paraId="7BEDD9BE" w14:textId="77777777" w:rsidR="007D7DDB" w:rsidRDefault="007D7DDB" w:rsidP="007D7DDB">
      <w:pPr>
        <w:ind w:left="-426"/>
        <w:rPr>
          <w:rFonts w:asciiTheme="majorHAnsi" w:hAnsiTheme="majorHAnsi" w:cstheme="majorHAnsi"/>
        </w:rPr>
      </w:pPr>
    </w:p>
    <w:p w14:paraId="6EC740E3" w14:textId="77777777" w:rsidR="007D7DDB" w:rsidRPr="00BA56FB" w:rsidRDefault="007D7DDB" w:rsidP="007D7DDB">
      <w:pPr>
        <w:rPr>
          <w:rFonts w:asciiTheme="majorHAnsi" w:hAnsiTheme="majorHAnsi" w:cstheme="majorHAnsi"/>
        </w:rPr>
      </w:pPr>
    </w:p>
    <w:p w14:paraId="033372E4" w14:textId="6D112FD6" w:rsidR="00DE6C71" w:rsidRDefault="00DE6C71">
      <w:pPr>
        <w:rPr>
          <w:rFonts w:asciiTheme="majorHAnsi" w:hAnsiTheme="majorHAnsi" w:cstheme="majorHAnsi"/>
        </w:rPr>
      </w:pPr>
    </w:p>
    <w:p w14:paraId="74FA6D47" w14:textId="77777777" w:rsidR="00BA56FB" w:rsidRPr="00BA56FB" w:rsidRDefault="00BA56FB" w:rsidP="008C62EE">
      <w:pPr>
        <w:rPr>
          <w:rFonts w:asciiTheme="majorHAnsi" w:hAnsiTheme="majorHAnsi" w:cstheme="majorHAnsi"/>
        </w:rPr>
      </w:pPr>
    </w:p>
    <w:sectPr w:rsidR="00BA56FB" w:rsidRPr="00BA56FB" w:rsidSect="005B147D">
      <w:headerReference w:type="default" r:id="rId8"/>
      <w:headerReference w:type="first" r:id="rId9"/>
      <w:footerReference w:type="first" r:id="rId10"/>
      <w:pgSz w:w="11906" w:h="16838"/>
      <w:pgMar w:top="2611" w:right="1440" w:bottom="1397" w:left="873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9AE9" w14:textId="77777777" w:rsidR="005B147D" w:rsidRDefault="005B147D" w:rsidP="00BA56FB">
      <w:r>
        <w:separator/>
      </w:r>
    </w:p>
  </w:endnote>
  <w:endnote w:type="continuationSeparator" w:id="0">
    <w:p w14:paraId="717C9A54" w14:textId="77777777" w:rsidR="005B147D" w:rsidRDefault="005B147D" w:rsidP="00BA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7826" w14:textId="6FADBE46" w:rsidR="00B70968" w:rsidRPr="00B70968" w:rsidRDefault="00B70968" w:rsidP="00B70968">
    <w:pPr>
      <w:pStyle w:val="BasicParagraph"/>
      <w:spacing w:after="57"/>
      <w:rPr>
        <w:rFonts w:asciiTheme="minorHAnsi" w:hAnsiTheme="minorHAnsi" w:cstheme="minorHAnsi"/>
        <w:sz w:val="18"/>
        <w:szCs w:val="18"/>
      </w:rPr>
    </w:pPr>
    <w:r w:rsidRPr="00895EB0">
      <w:rPr>
        <w:rFonts w:asciiTheme="minorHAnsi" w:hAnsiTheme="minorHAnsi" w:cstheme="minorHAnsi"/>
        <w:sz w:val="18"/>
        <w:szCs w:val="18"/>
      </w:rPr>
      <w:drawing>
        <wp:anchor distT="0" distB="0" distL="114300" distR="114300" simplePos="0" relativeHeight="251663360" behindDoc="1" locked="0" layoutInCell="1" allowOverlap="1" wp14:anchorId="70BF1135" wp14:editId="428285A8">
          <wp:simplePos x="0" y="0"/>
          <wp:positionH relativeFrom="column">
            <wp:posOffset>-554355</wp:posOffset>
          </wp:positionH>
          <wp:positionV relativeFrom="page">
            <wp:posOffset>9875308</wp:posOffset>
          </wp:positionV>
          <wp:extent cx="7552551" cy="786978"/>
          <wp:effectExtent l="0" t="0" r="4445" b="635"/>
          <wp:wrapNone/>
          <wp:docPr id="6566494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4948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14" cy="78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EB0" w:rsidRPr="00895EB0">
      <w:rPr>
        <w:rFonts w:asciiTheme="minorHAnsi" w:hAnsiTheme="minorHAnsi" w:cstheme="minorHAnsi"/>
        <w:sz w:val="18"/>
        <w:szCs w:val="18"/>
      </w:rPr>
      <w:t>606/</w:t>
    </w:r>
    <w:r w:rsidR="00895EB0">
      <w:rPr>
        <w:rFonts w:asciiTheme="minorHAnsi" w:hAnsiTheme="minorHAnsi" w:cstheme="minorHAnsi"/>
        <w:sz w:val="18"/>
        <w:szCs w:val="18"/>
      </w:rPr>
      <w:t>425 Smith Street, Fitzroy</w:t>
    </w:r>
    <w:r w:rsidRPr="00B70968">
      <w:rPr>
        <w:rFonts w:asciiTheme="minorHAnsi" w:hAnsiTheme="minorHAnsi" w:cstheme="minorHAnsi"/>
        <w:sz w:val="18"/>
        <w:szCs w:val="18"/>
      </w:rPr>
      <w:t xml:space="preserve"> VIC 30</w:t>
    </w:r>
    <w:r w:rsidR="00895EB0">
      <w:rPr>
        <w:rFonts w:asciiTheme="minorHAnsi" w:hAnsiTheme="minorHAnsi" w:cstheme="minorHAnsi"/>
        <w:sz w:val="18"/>
        <w:szCs w:val="18"/>
      </w:rPr>
      <w:t>65</w:t>
    </w:r>
    <w:r w:rsidRPr="00B70968">
      <w:rPr>
        <w:rFonts w:asciiTheme="minorHAnsi" w:hAnsiTheme="minorHAnsi" w:cstheme="minorHAnsi"/>
        <w:sz w:val="18"/>
        <w:szCs w:val="18"/>
      </w:rPr>
      <w:t xml:space="preserve"> </w:t>
    </w:r>
  </w:p>
  <w:p w14:paraId="67CF1F2D" w14:textId="1FDD59DB" w:rsidR="008C62EE" w:rsidRPr="00847F81" w:rsidRDefault="00847F81" w:rsidP="00B70968">
    <w:pPr>
      <w:pStyle w:val="Footer"/>
      <w:rPr>
        <w:rFonts w:cstheme="minorHAnsi"/>
        <w:sz w:val="18"/>
        <w:szCs w:val="18"/>
        <w:lang w:val="en-US"/>
      </w:rPr>
    </w:pPr>
    <w:r w:rsidRPr="00847F81">
      <w:rPr>
        <w:rFonts w:cstheme="minorHAnsi"/>
        <w:sz w:val="18"/>
        <w:szCs w:val="18"/>
        <w:lang w:val="en-US"/>
      </w:rPr>
      <w:t>P (03) 9321 5300</w:t>
    </w:r>
    <w:r>
      <w:rPr>
        <w:rFonts w:cstheme="minorHAnsi"/>
        <w:sz w:val="18"/>
        <w:szCs w:val="18"/>
        <w:lang w:val="en-US"/>
      </w:rPr>
      <w:t xml:space="preserve"> | </w:t>
    </w:r>
    <w:r w:rsidR="00B70968" w:rsidRPr="00B70968">
      <w:rPr>
        <w:rFonts w:cstheme="minorHAnsi"/>
        <w:sz w:val="18"/>
        <w:szCs w:val="18"/>
      </w:rPr>
      <w:t>ABN  27 105 885 149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1532" w14:textId="77777777" w:rsidR="005B147D" w:rsidRDefault="005B147D" w:rsidP="00BA56FB">
      <w:r>
        <w:separator/>
      </w:r>
    </w:p>
  </w:footnote>
  <w:footnote w:type="continuationSeparator" w:id="0">
    <w:p w14:paraId="4082C517" w14:textId="77777777" w:rsidR="005B147D" w:rsidRDefault="005B147D" w:rsidP="00BA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1386" w14:textId="2C65FBB0" w:rsidR="00807A69" w:rsidRDefault="008C62E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75555E" wp14:editId="2C1D31E2">
          <wp:simplePos x="0" y="0"/>
          <wp:positionH relativeFrom="column">
            <wp:posOffset>-554354</wp:posOffset>
          </wp:positionH>
          <wp:positionV relativeFrom="paragraph">
            <wp:posOffset>-449580</wp:posOffset>
          </wp:positionV>
          <wp:extent cx="7558625" cy="1552445"/>
          <wp:effectExtent l="0" t="0" r="0" b="0"/>
          <wp:wrapNone/>
          <wp:docPr id="1596593377" name="Picture 1596593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873" name="Picture 151188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25" cy="155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06B2" w14:textId="767EDA74" w:rsidR="00DE6C71" w:rsidRDefault="00C01AF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B8F923E" wp14:editId="2385F058">
          <wp:simplePos x="0" y="0"/>
          <wp:positionH relativeFrom="column">
            <wp:posOffset>-558800</wp:posOffset>
          </wp:positionH>
          <wp:positionV relativeFrom="paragraph">
            <wp:posOffset>-432435</wp:posOffset>
          </wp:positionV>
          <wp:extent cx="7558625" cy="1552445"/>
          <wp:effectExtent l="0" t="0" r="0" b="0"/>
          <wp:wrapNone/>
          <wp:docPr id="897160650" name="Picture 897160650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82972" name="Picture 192282972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25" cy="155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03310"/>
    <w:multiLevelType w:val="hybridMultilevel"/>
    <w:tmpl w:val="3666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5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FB"/>
    <w:rsid w:val="000B451A"/>
    <w:rsid w:val="00263BFF"/>
    <w:rsid w:val="00361AB2"/>
    <w:rsid w:val="005B147D"/>
    <w:rsid w:val="007A0FB0"/>
    <w:rsid w:val="007D7DDB"/>
    <w:rsid w:val="00807A69"/>
    <w:rsid w:val="00847F81"/>
    <w:rsid w:val="00895EB0"/>
    <w:rsid w:val="008C62EE"/>
    <w:rsid w:val="009D2229"/>
    <w:rsid w:val="00B57C21"/>
    <w:rsid w:val="00B70968"/>
    <w:rsid w:val="00BA56FB"/>
    <w:rsid w:val="00C01AF6"/>
    <w:rsid w:val="00DE6C71"/>
    <w:rsid w:val="00E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4B22D"/>
  <w15:chartTrackingRefBased/>
  <w15:docId w15:val="{60DBB4E6-885C-B342-A1DE-2659FFA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FB"/>
  </w:style>
  <w:style w:type="paragraph" w:styleId="Footer">
    <w:name w:val="footer"/>
    <w:basedOn w:val="Normal"/>
    <w:link w:val="FooterChar"/>
    <w:uiPriority w:val="99"/>
    <w:unhideWhenUsed/>
    <w:rsid w:val="00BA5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FB"/>
  </w:style>
  <w:style w:type="paragraph" w:customStyle="1" w:styleId="BasicParagraph">
    <w:name w:val="[Basic Paragraph]"/>
    <w:basedOn w:val="Normal"/>
    <w:uiPriority w:val="99"/>
    <w:rsid w:val="00B709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  <w:style w:type="character" w:styleId="Hyperlink">
    <w:name w:val="Hyperlink"/>
    <w:rsid w:val="007D7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DDB"/>
    <w:pPr>
      <w:ind w:left="720"/>
      <w:contextualSpacing/>
    </w:pPr>
    <w:rPr>
      <w:rFonts w:ascii="Times New Roman" w:eastAsia="Calibri" w:hAnsi="Times New Roman" w:cs="Times New Roman"/>
      <w:kern w:val="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D7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D7DD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table" w:styleId="TableGrid">
    <w:name w:val="Table Grid"/>
    <w:basedOn w:val="TableNormal"/>
    <w:uiPriority w:val="39"/>
    <w:rsid w:val="007D7DD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D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nali.desilva@fnlrs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D447ACF92450C8C8EEA31F7B5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54B8B-096E-4139-AA68-7DB1C6158A22}"/>
      </w:docPartPr>
      <w:docPartBody>
        <w:p w:rsidR="00C700D9" w:rsidRDefault="00C700D9" w:rsidP="00C700D9">
          <w:pPr>
            <w:pStyle w:val="063D447ACF92450C8C8EEA31F7B53D0B"/>
          </w:pPr>
          <w:r w:rsidRPr="009179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D9"/>
    <w:rsid w:val="00C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0D9"/>
    <w:rPr>
      <w:color w:val="666666"/>
    </w:rPr>
  </w:style>
  <w:style w:type="paragraph" w:customStyle="1" w:styleId="063D447ACF92450C8C8EEA31F7B53D0B">
    <w:name w:val="063D447ACF92450C8C8EEA31F7B53D0B"/>
    <w:rsid w:val="00C7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McWaide</dc:creator>
  <cp:keywords/>
  <dc:description/>
  <cp:lastModifiedBy>Tasmin McFarlane (Porter Novelli Aus)</cp:lastModifiedBy>
  <cp:revision>2</cp:revision>
  <dcterms:created xsi:type="dcterms:W3CDTF">2024-04-24T23:19:00Z</dcterms:created>
  <dcterms:modified xsi:type="dcterms:W3CDTF">2024-04-24T23:19:00Z</dcterms:modified>
</cp:coreProperties>
</file>